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480"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ECEN 215 – </w:t>
      </w:r>
      <w:r w:rsidDel="00000000" w:rsidR="00000000" w:rsidRPr="00000000">
        <w:rPr>
          <w:rFonts w:ascii="Times New Roman" w:cs="Times New Roman" w:eastAsia="Times New Roman" w:hAnsi="Times New Roman"/>
          <w:b w:val="1"/>
          <w:sz w:val="28"/>
          <w:szCs w:val="28"/>
          <w:highlight w:val="white"/>
          <w:rtl w:val="0"/>
        </w:rPr>
        <w:t xml:space="preserve">PRIN OF ELECTRICAL ENGR</w:t>
      </w:r>
      <w:r w:rsidDel="00000000" w:rsidR="00000000" w:rsidRPr="00000000">
        <w:rPr>
          <w:rtl w:val="0"/>
        </w:rPr>
      </w:r>
    </w:p>
    <w:p w:rsidR="00000000" w:rsidDel="00000000" w:rsidP="00000000" w:rsidRDefault="00000000" w:rsidRPr="00000000" w14:paraId="00000002">
      <w:pPr>
        <w:pStyle w:val="Heading1"/>
        <w:spacing w:after="0" w:before="0"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Spring 2019 </w:t>
      </w:r>
    </w:p>
    <w:p w:rsidR="00000000" w:rsidDel="00000000" w:rsidP="00000000" w:rsidRDefault="00000000" w:rsidRPr="00000000" w14:paraId="00000003">
      <w:pPr>
        <w:pStyle w:val="Heading2"/>
        <w:spacing w:after="0" w:before="20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0"/>
          <w:szCs w:val="40"/>
          <w:rtl w:val="0"/>
        </w:rPr>
        <w:t xml:space="preserve">Lab 7: </w:t>
      </w:r>
      <w:r w:rsidDel="00000000" w:rsidR="00000000" w:rsidRPr="00000000">
        <w:rPr>
          <w:rFonts w:ascii="Times New Roman" w:cs="Times New Roman" w:eastAsia="Times New Roman" w:hAnsi="Times New Roman"/>
          <w:b w:val="1"/>
          <w:sz w:val="36"/>
          <w:szCs w:val="36"/>
          <w:rtl w:val="0"/>
        </w:rPr>
        <w:t xml:space="preserve">Operational Amplifier Integrator and Active Filter</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2076450" cy="2066925"/>
            <wp:effectExtent b="0" l="0" r="0" t="0"/>
            <wp:docPr descr="http://www.gradywilliamkerr.com/JimKerr/Texas_AandM_University_seal.png" id="4" name="image1.png"/>
            <a:graphic>
              <a:graphicData uri="http://schemas.openxmlformats.org/drawingml/2006/picture">
                <pic:pic>
                  <pic:nvPicPr>
                    <pic:cNvPr descr="http://www.gradywilliamkerr.com/JimKerr/Texas_AandM_University_seal.png" id="0" name="image1.png"/>
                    <pic:cNvPicPr preferRelativeResize="0"/>
                  </pic:nvPicPr>
                  <pic:blipFill>
                    <a:blip r:embed="rId6"/>
                    <a:srcRect b="0" l="0" r="0" t="0"/>
                    <a:stretch>
                      <a:fillRect/>
                    </a:stretch>
                  </pic:blipFill>
                  <pic:spPr>
                    <a:xfrm>
                      <a:off x="0" y="0"/>
                      <a:ext cx="20764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0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Submitted by:</w:t>
      </w:r>
    </w:p>
    <w:tbl>
      <w:tblPr>
        <w:tblStyle w:val="Table1"/>
        <w:tblW w:w="7305.0" w:type="dxa"/>
        <w:jc w:val="center"/>
        <w:tblBorders>
          <w:top w:color="c9c9c9" w:space="0" w:sz="4" w:val="single"/>
          <w:left w:color="999999" w:space="0" w:sz="4" w:val="single"/>
          <w:bottom w:color="c9c9c9" w:space="0" w:sz="4" w:val="single"/>
          <w:right w:color="999999" w:space="0" w:sz="4" w:val="single"/>
          <w:insideH w:color="c9c9c9" w:space="0" w:sz="4" w:val="single"/>
          <w:insideV w:color="c9c9c9" w:space="0" w:sz="4" w:val="single"/>
        </w:tblBorders>
        <w:tblLayout w:type="fixed"/>
        <w:tblLook w:val="0400"/>
      </w:tblPr>
      <w:tblGrid>
        <w:gridCol w:w="2535"/>
        <w:gridCol w:w="2790"/>
        <w:gridCol w:w="1980"/>
        <w:tblGridChange w:id="0">
          <w:tblGrid>
            <w:gridCol w:w="2535"/>
            <w:gridCol w:w="2790"/>
            <w:gridCol w:w="198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Student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Section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Daniel Lopez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426001591</w:t>
            </w:r>
            <w:r w:rsidDel="00000000" w:rsidR="00000000" w:rsidRPr="00000000">
              <w:rPr>
                <w:rtl w:val="0"/>
              </w:rPr>
            </w:r>
          </w:p>
        </w:tc>
        <w:tc>
          <w:tcPr>
            <w:vMerge w:val="restart"/>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0E">
            <w:pPr>
              <w:spacing w:line="24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516</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Adam Johnston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516007336</w:t>
            </w:r>
          </w:p>
        </w:tc>
        <w:tc>
          <w:tcPr>
            <w:vMerge w:val="continue"/>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34"/>
                <w:szCs w:val="3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Jared Blunt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524009660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line="240" w:lineRule="auto"/>
              <w:jc w:val="center"/>
              <w:rPr>
                <w:rFonts w:ascii="Times New Roman" w:cs="Times New Roman" w:eastAsia="Times New Roman" w:hAnsi="Times New Roman"/>
                <w:b w:val="1"/>
                <w:sz w:val="34"/>
                <w:szCs w:val="34"/>
              </w:rPr>
            </w:pPr>
            <w:r w:rsidDel="00000000" w:rsidR="00000000" w:rsidRPr="00000000">
              <w:rPr>
                <w:rtl w:val="0"/>
              </w:rPr>
            </w:r>
          </w:p>
        </w:tc>
      </w:tr>
    </w:tbl>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00"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Date Performed: April 8</w:t>
      </w:r>
      <w:r w:rsidDel="00000000" w:rsidR="00000000" w:rsidRPr="00000000">
        <w:rPr>
          <w:rFonts w:ascii="Times New Roman" w:cs="Times New Roman" w:eastAsia="Times New Roman" w:hAnsi="Times New Roman"/>
          <w:b w:val="1"/>
          <w:sz w:val="34"/>
          <w:szCs w:val="34"/>
          <w:vertAlign w:val="superscript"/>
          <w:rtl w:val="0"/>
        </w:rPr>
        <w:t xml:space="preserve">th</w:t>
      </w:r>
      <w:r w:rsidDel="00000000" w:rsidR="00000000" w:rsidRPr="00000000">
        <w:rPr>
          <w:rFonts w:ascii="Times New Roman" w:cs="Times New Roman" w:eastAsia="Times New Roman" w:hAnsi="Times New Roman"/>
          <w:b w:val="1"/>
          <w:sz w:val="34"/>
          <w:szCs w:val="34"/>
          <w:rtl w:val="0"/>
        </w:rPr>
        <w:t xml:space="preserve">, 2019</w:t>
      </w:r>
      <w:r w:rsidDel="00000000" w:rsidR="00000000" w:rsidRPr="00000000">
        <w:rPr>
          <w:rtl w:val="0"/>
        </w:rPr>
      </w:r>
    </w:p>
    <w:p w:rsidR="00000000" w:rsidDel="00000000" w:rsidP="00000000" w:rsidRDefault="00000000" w:rsidRPr="00000000" w14:paraId="0000001A">
      <w:pPr>
        <w:spacing w:after="200" w:line="276"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1B">
      <w:pPr>
        <w:spacing w:line="276" w:lineRule="auto"/>
        <w:ind w:left="3960" w:firstLine="0"/>
        <w:jc w:val="center"/>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1C">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Objective</w:t>
      </w:r>
    </w:p>
    <w:p w:rsidR="00000000" w:rsidDel="00000000" w:rsidP="00000000" w:rsidRDefault="00000000" w:rsidRPr="00000000" w14:paraId="000000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is as an introduction to Operational Amplifiers (Op Amps) and shows how Op Amps can amplify an incoming voltage. Crucially, it also shows how Op Amps are able, not only to amplify signals; it presents their ability to invert the source input signal from positive to negative or vice versa. This lab truly showcases the importance of the fact that an Op Amp does not simply have an effect on Alternating Current Circuits, but it allows students to see how it affects this kind of circuit.  </w:t>
      </w:r>
    </w:p>
    <w:p w:rsidR="00000000" w:rsidDel="00000000" w:rsidP="00000000" w:rsidRDefault="00000000" w:rsidRPr="00000000" w14:paraId="0000001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Procedure</w:t>
      </w:r>
    </w:p>
    <w:p w:rsidR="00000000" w:rsidDel="00000000" w:rsidP="00000000" w:rsidRDefault="00000000" w:rsidRPr="00000000" w14:paraId="0000002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3.2a:</w:t>
      </w:r>
    </w:p>
    <w:p w:rsidR="00000000" w:rsidDel="00000000" w:rsidP="00000000" w:rsidRDefault="00000000" w:rsidRPr="00000000" w14:paraId="00000023">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the circuit depicted in figure 3.2a (note: use two 10k</w:t>
      </w:r>
      <w:r w:rsidDel="00000000" w:rsidR="00000000" w:rsidRPr="00000000">
        <w:rPr>
          <w:rFonts w:ascii="Times New Roman" w:cs="Times New Roman" w:eastAsia="Times New Roman" w:hAnsi="Times New Roman"/>
          <w:color w:val="222222"/>
          <w:sz w:val="24"/>
          <w:szCs w:val="24"/>
          <w:highlight w:val="white"/>
          <w:rtl w:val="0"/>
        </w:rPr>
        <w:t xml:space="preserve">Ω in // to achieve 5kΩ resistance)</w:t>
      </w:r>
    </w:p>
    <w:p w:rsidR="00000000" w:rsidDel="00000000" w:rsidP="00000000" w:rsidRDefault="00000000" w:rsidRPr="00000000" w14:paraId="00000024">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and record the resistance of the values of the components using a multimeter </w:t>
      </w:r>
    </w:p>
    <w:p w:rsidR="00000000" w:rsidDel="00000000" w:rsidP="00000000" w:rsidRDefault="00000000" w:rsidRPr="00000000" w14:paraId="00000025">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circuit to the Analog Discovery</w:t>
      </w:r>
    </w:p>
    <w:p w:rsidR="00000000" w:rsidDel="00000000" w:rsidP="00000000" w:rsidRDefault="00000000" w:rsidRPr="00000000" w14:paraId="00000026">
      <w:pPr>
        <w:numPr>
          <w:ilvl w:val="1"/>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the input voltage to be .5 Volts (DC)</w:t>
      </w:r>
    </w:p>
    <w:p w:rsidR="00000000" w:rsidDel="00000000" w:rsidP="00000000" w:rsidRDefault="00000000" w:rsidRPr="00000000" w14:paraId="00000027">
      <w:pPr>
        <w:numPr>
          <w:ilvl w:val="1"/>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Ensuring that +15V and -15V are in the correct inputs</w:t>
      </w:r>
    </w:p>
    <w:p w:rsidR="00000000" w:rsidDel="00000000" w:rsidP="00000000" w:rsidRDefault="00000000" w:rsidRPr="00000000" w14:paraId="00000028">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the Analog Discovery to measure in the input and output voltages</w:t>
      </w:r>
    </w:p>
    <w:p w:rsidR="00000000" w:rsidDel="00000000" w:rsidP="00000000" w:rsidRDefault="00000000" w:rsidRPr="00000000" w14:paraId="00000029">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3.2b: </w:t>
      </w:r>
    </w:p>
    <w:p w:rsidR="00000000" w:rsidDel="00000000" w:rsidP="00000000" w:rsidRDefault="00000000" w:rsidRPr="00000000" w14:paraId="0000002B">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Build the circuit depicted in figure 3.2b (note: use two 10k</w:t>
      </w:r>
      <w:r w:rsidDel="00000000" w:rsidR="00000000" w:rsidRPr="00000000">
        <w:rPr>
          <w:rFonts w:ascii="Times New Roman" w:cs="Times New Roman" w:eastAsia="Times New Roman" w:hAnsi="Times New Roman"/>
          <w:color w:val="222222"/>
          <w:sz w:val="24"/>
          <w:szCs w:val="24"/>
          <w:highlight w:val="white"/>
          <w:rtl w:val="0"/>
        </w:rPr>
        <w:t xml:space="preserve">Ω in // to achieve 5kΩ resistance)</w:t>
      </w:r>
    </w:p>
    <w:p w:rsidR="00000000" w:rsidDel="00000000" w:rsidP="00000000" w:rsidRDefault="00000000" w:rsidRPr="00000000" w14:paraId="0000002C">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Measure and record the resistance of the values of the components using a multimeter </w:t>
      </w:r>
    </w:p>
    <w:p w:rsidR="00000000" w:rsidDel="00000000" w:rsidP="00000000" w:rsidRDefault="00000000" w:rsidRPr="00000000" w14:paraId="0000002D">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circuit to the Analog Discovery</w:t>
      </w:r>
    </w:p>
    <w:p w:rsidR="00000000" w:rsidDel="00000000" w:rsidP="00000000" w:rsidRDefault="00000000" w:rsidRPr="00000000" w14:paraId="0000002E">
      <w:pPr>
        <w:numPr>
          <w:ilvl w:val="1"/>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the input voltage to be .5 Volts (AC)</w:t>
      </w:r>
    </w:p>
    <w:p w:rsidR="00000000" w:rsidDel="00000000" w:rsidP="00000000" w:rsidRDefault="00000000" w:rsidRPr="00000000" w14:paraId="0000002F">
      <w:pPr>
        <w:numPr>
          <w:ilvl w:val="1"/>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+15V and -15V (DC) and ensure they are in the correct inputs</w:t>
      </w:r>
    </w:p>
    <w:p w:rsidR="00000000" w:rsidDel="00000000" w:rsidP="00000000" w:rsidRDefault="00000000" w:rsidRPr="00000000" w14:paraId="00000030">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Screenshot the input and output WaveForms of the circuit to analyze and compare with the results from circuit 3.2a </w:t>
      </w:r>
      <w:r w:rsidDel="00000000" w:rsidR="00000000" w:rsidRPr="00000000">
        <w:rPr>
          <w:rtl w:val="0"/>
        </w:rPr>
      </w:r>
    </w:p>
    <w:p w:rsidR="00000000" w:rsidDel="00000000" w:rsidP="00000000" w:rsidRDefault="00000000" w:rsidRPr="00000000" w14:paraId="00000031">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Difficulties</w:t>
      </w:r>
    </w:p>
    <w:p w:rsidR="00000000" w:rsidDel="00000000" w:rsidP="00000000" w:rsidRDefault="00000000" w:rsidRPr="00000000" w14:paraId="00000032">
      <w:pPr>
        <w:spacing w:after="0" w:line="360" w:lineRule="auto"/>
        <w:ind w:left="39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Damaged components</w:t>
      </w:r>
    </w:p>
    <w:p w:rsidR="00000000" w:rsidDel="00000000" w:rsidP="00000000" w:rsidRDefault="00000000" w:rsidRPr="00000000" w14:paraId="00000034">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with different values than what was needed for the lab</w:t>
      </w:r>
    </w:p>
    <w:p w:rsidR="00000000" w:rsidDel="00000000" w:rsidP="00000000" w:rsidRDefault="00000000" w:rsidRPr="00000000" w14:paraId="00000035">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unable to measure individuals inductors</w:t>
      </w:r>
    </w:p>
    <w:p w:rsidR="00000000" w:rsidDel="00000000" w:rsidP="00000000" w:rsidRDefault="00000000" w:rsidRPr="00000000" w14:paraId="00000036">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keeping wires inside the Analog Discovery</w:t>
      </w:r>
    </w:p>
    <w:p w:rsidR="00000000" w:rsidDel="00000000" w:rsidP="00000000" w:rsidRDefault="00000000" w:rsidRPr="00000000" w14:paraId="00000037">
      <w:pPr>
        <w:numPr>
          <w:ilvl w:val="0"/>
          <w:numId w:val="4"/>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Loose wires causing the breadboard to </w:t>
      </w:r>
    </w:p>
    <w:p w:rsidR="00000000" w:rsidDel="00000000" w:rsidP="00000000" w:rsidRDefault="00000000" w:rsidRPr="00000000" w14:paraId="00000038">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with the WaveForms software giving incorrect data</w:t>
      </w:r>
    </w:p>
    <w:p w:rsidR="00000000" w:rsidDel="00000000" w:rsidP="00000000" w:rsidRDefault="00000000" w:rsidRPr="00000000" w14:paraId="00000039">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Interpolating data from the WaveForms software</w:t>
      </w:r>
    </w:p>
    <w:p w:rsidR="00000000" w:rsidDel="00000000" w:rsidP="00000000" w:rsidRDefault="00000000" w:rsidRPr="00000000" w14:paraId="0000003A">
      <w:pPr>
        <w:spacing w:after="0"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1"/>
        </w:numPr>
        <w:spacing w:after="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Results</w:t>
      </w:r>
    </w:p>
    <w:p w:rsidR="00000000" w:rsidDel="00000000" w:rsidP="00000000" w:rsidRDefault="00000000" w:rsidRPr="00000000" w14:paraId="0000003D">
      <w:pPr>
        <w:spacing w:after="0" w:line="360" w:lineRule="auto"/>
        <w:ind w:left="39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C</w:t>
      </w:r>
    </w:p>
    <w:p w:rsidR="00000000" w:rsidDel="00000000" w:rsidP="00000000" w:rsidRDefault="00000000" w:rsidRPr="00000000" w14:paraId="0000003E">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4958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C</w:t>
      </w:r>
    </w:p>
    <w:p w:rsidR="00000000" w:rsidDel="00000000" w:rsidP="00000000" w:rsidRDefault="00000000" w:rsidRPr="00000000" w14:paraId="00000047">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51485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14562" cy="3854073"/>
            <wp:effectExtent b="-819755" l="819755" r="819755" t="-819755"/>
            <wp:docPr id="2" name="image4.png"/>
            <a:graphic>
              <a:graphicData uri="http://schemas.openxmlformats.org/drawingml/2006/picture">
                <pic:pic>
                  <pic:nvPicPr>
                    <pic:cNvPr id="0" name="image4.png"/>
                    <pic:cNvPicPr preferRelativeResize="0"/>
                  </pic:nvPicPr>
                  <pic:blipFill>
                    <a:blip r:embed="rId9"/>
                    <a:srcRect b="22435" l="22115" r="48878" t="10256"/>
                    <a:stretch>
                      <a:fillRect/>
                    </a:stretch>
                  </pic:blipFill>
                  <pic:spPr>
                    <a:xfrm rot="5400000">
                      <a:off x="0" y="0"/>
                      <a:ext cx="2214562" cy="385407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Conditions</w:t>
      </w:r>
    </w:p>
    <w:tbl>
      <w:tblPr>
        <w:tblStyle w:val="Table2"/>
        <w:tblW w:w="3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30"/>
        <w:tblGridChange w:id="0">
          <w:tblGrid>
            <w:gridCol w:w="1935"/>
            <w:gridCol w:w="1530"/>
          </w:tblGrid>
        </w:tblGridChange>
      </w:tblGrid>
      <w:tr>
        <w:trPr>
          <w:trHeight w:val="3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983 kΩ</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4.943 kΩ</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Hz</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ΔT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0.01683 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ΔΦ</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181.76°</w:t>
            </w:r>
          </w:p>
        </w:tc>
      </w:tr>
    </w:tbl>
    <w:p w:rsidR="00000000" w:rsidDel="00000000" w:rsidP="00000000" w:rsidRDefault="00000000" w:rsidRPr="00000000" w14:paraId="0000005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1"/>
        </w:numPr>
        <w:spacing w:after="0" w:line="360" w:lineRule="auto"/>
        <w:ind w:left="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w:t>
      </w:r>
    </w:p>
    <w:p w:rsidR="00000000" w:rsidDel="00000000" w:rsidP="00000000" w:rsidRDefault="00000000" w:rsidRPr="00000000" w14:paraId="0000005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0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our experiment was a success. We were able to fully simulate and</w:t>
      </w:r>
    </w:p>
    <w:p w:rsidR="00000000" w:rsidDel="00000000" w:rsidP="00000000" w:rsidRDefault="00000000" w:rsidRPr="00000000" w14:paraId="0000005B">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Op amps and how they work in a circuit. This experiment helped us to grab</w:t>
      </w:r>
    </w:p>
    <w:p w:rsidR="00000000" w:rsidDel="00000000" w:rsidP="00000000" w:rsidRDefault="00000000" w:rsidRPr="00000000" w14:paraId="0000005C">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better understanding that cemented what knowledge we had acquired from class.</w:t>
      </w:r>
    </w:p>
    <w:p w:rsidR="00000000" w:rsidDel="00000000" w:rsidP="00000000" w:rsidRDefault="00000000" w:rsidRPr="00000000" w14:paraId="0000005D">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lab was a success there was still room for error. For example, we could</w:t>
      </w:r>
    </w:p>
    <w:p w:rsidR="00000000" w:rsidDel="00000000" w:rsidP="00000000" w:rsidRDefault="00000000" w:rsidRPr="00000000" w14:paraId="0000005E">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made an error in our calculations. Also, some of the equipment could have been</w:t>
      </w:r>
    </w:p>
    <w:p w:rsidR="00000000" w:rsidDel="00000000" w:rsidP="00000000" w:rsidRDefault="00000000" w:rsidRPr="00000000" w14:paraId="0000005F">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malfunctioned giving us errors from the very beginning.</w:t>
      </w:r>
    </w:p>
    <w:p w:rsidR="00000000" w:rsidDel="00000000" w:rsidP="00000000" w:rsidRDefault="00000000" w:rsidRPr="00000000" w14:paraId="00000060">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1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3960" w:hanging="720"/>
      </w:pPr>
      <w:rPr>
        <w:sz w:val="36"/>
        <w:szCs w:val="3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